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141E9C" w:rsidRDefault="00141E9C" w:rsidP="00141E9C">
      <w:pPr>
        <w:autoSpaceDE w:val="0"/>
        <w:autoSpaceDN w:val="0"/>
        <w:adjustRightInd w:val="0"/>
        <w:spacing w:before="60"/>
        <w:jc w:val="center"/>
        <w:rPr>
          <w:b/>
          <w:sz w:val="22"/>
          <w:szCs w:val="22"/>
        </w:rPr>
      </w:pPr>
      <w:r>
        <w:rPr>
          <w:b/>
          <w:noProof/>
          <w:sz w:val="22"/>
          <w:szCs w:val="22"/>
        </w:rPr>
        <w:drawing>
          <wp:anchor distT="0" distB="0" distL="114300" distR="114300" simplePos="0" relativeHeight="251769856" behindDoc="0" locked="0" layoutInCell="1" allowOverlap="1" wp14:anchorId="2FF47610" wp14:editId="506204C6">
            <wp:simplePos x="0" y="0"/>
            <wp:positionH relativeFrom="column">
              <wp:align>right</wp:align>
            </wp:positionH>
            <wp:positionV relativeFrom="paragraph">
              <wp:posOffset>45720</wp:posOffset>
            </wp:positionV>
            <wp:extent cx="800100" cy="714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mc:AlternateContent>
          <mc:Choice Requires="wps">
            <w:drawing>
              <wp:anchor distT="0" distB="0" distL="114300" distR="114300" simplePos="0" relativeHeight="251768832" behindDoc="1" locked="0" layoutInCell="1" allowOverlap="1" wp14:anchorId="5B5E0C46" wp14:editId="4209CC4C">
                <wp:simplePos x="0" y="0"/>
                <wp:positionH relativeFrom="column">
                  <wp:posOffset>-81280</wp:posOffset>
                </wp:positionH>
                <wp:positionV relativeFrom="paragraph">
                  <wp:posOffset>31115</wp:posOffset>
                </wp:positionV>
                <wp:extent cx="4693920" cy="784860"/>
                <wp:effectExtent l="0" t="0" r="11430" b="15240"/>
                <wp:wrapNone/>
                <wp:docPr id="5" name="Rounded Rectangle 5"/>
                <wp:cNvGraphicFramePr/>
                <a:graphic xmlns:a="http://schemas.openxmlformats.org/drawingml/2006/main">
                  <a:graphicData uri="http://schemas.microsoft.com/office/word/2010/wordprocessingShape">
                    <wps:wsp>
                      <wps:cNvSpPr/>
                      <wps:spPr>
                        <a:xfrm>
                          <a:off x="0" y="0"/>
                          <a:ext cx="4693920" cy="78486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2C07E" id="Rounded Rectangle 5" o:spid="_x0000_s1026" style="position:absolute;margin-left:-6.4pt;margin-top:2.45pt;width:369.6pt;height:61.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" filled="f" strokecolor="windowText" strokeweight="1pt"/>
            </w:pict>
          </mc:Fallback>
        </mc:AlternateContent>
      </w:r>
      <w:r>
        <w:rPr>
          <w:b/>
          <w:sz w:val="22"/>
          <w:szCs w:val="22"/>
        </w:rPr>
        <w:t>LIGHTING THE ADVENT WREATH 4TH WEEK</w:t>
      </w:r>
    </w:p>
    <w:p w:rsidR="00141E9C" w:rsidRPr="004B4A7F" w:rsidRDefault="00141E9C" w:rsidP="00141E9C">
      <w:pPr>
        <w:autoSpaceDE w:val="0"/>
        <w:autoSpaceDN w:val="0"/>
        <w:adjustRightInd w:val="0"/>
        <w:jc w:val="center"/>
        <w:rPr>
          <w:b/>
        </w:rPr>
      </w:pPr>
      <w:r w:rsidRPr="003A5607">
        <w:t xml:space="preserve"> </w:t>
      </w:r>
      <w:r w:rsidRPr="004B4A7F">
        <w:t xml:space="preserve">As </w:t>
      </w:r>
      <w:r>
        <w:t>all four can</w:t>
      </w:r>
      <w:r w:rsidRPr="004B4A7F">
        <w:t>dles are lit to symbolize</w:t>
      </w:r>
      <w:r>
        <w:rPr>
          <w:b/>
        </w:rPr>
        <w:t xml:space="preserve"> HOPE, PEACE, JOY and</w:t>
      </w:r>
      <w:r w:rsidRPr="004B4A7F">
        <w:rPr>
          <w:b/>
        </w:rPr>
        <w:t xml:space="preserve"> LOVE</w:t>
      </w:r>
      <w:r>
        <w:t>,</w:t>
      </w:r>
      <w:r>
        <w:rPr>
          <w:b/>
        </w:rPr>
        <w:t xml:space="preserve"> </w:t>
      </w:r>
      <w:r w:rsidRPr="004B4A7F">
        <w:t>we join in saying</w:t>
      </w:r>
      <w:r>
        <w:t>,</w:t>
      </w:r>
    </w:p>
    <w:p w:rsidR="0057545A" w:rsidRDefault="00141E9C" w:rsidP="00141E9C">
      <w:pPr>
        <w:widowControl w:val="0"/>
        <w:tabs>
          <w:tab w:val="left" w:pos="567"/>
          <w:tab w:val="left" w:pos="2160"/>
          <w:tab w:val="left" w:pos="2977"/>
          <w:tab w:val="left" w:pos="4500"/>
        </w:tabs>
        <w:spacing w:line="260" w:lineRule="exact"/>
        <w:ind w:right="-28"/>
        <w:jc w:val="both"/>
        <w:rPr>
          <w:b/>
        </w:rPr>
      </w:pPr>
      <w:r>
        <w:rPr>
          <w:b/>
        </w:rPr>
        <w:t xml:space="preserve">                             </w:t>
      </w:r>
      <w:r>
        <w:rPr>
          <w:b/>
        </w:rPr>
        <w:t>‘</w:t>
      </w:r>
      <w:r w:rsidRPr="004B4A7F">
        <w:rPr>
          <w:b/>
        </w:rPr>
        <w:t>O Wisdom, holy Word of God, Jesus</w:t>
      </w:r>
    </w:p>
    <w:p w:rsidR="00141E9C" w:rsidRDefault="00141E9C" w:rsidP="00141E9C">
      <w:pPr>
        <w:widowControl w:val="0"/>
        <w:tabs>
          <w:tab w:val="left" w:pos="567"/>
          <w:tab w:val="left" w:pos="2160"/>
          <w:tab w:val="left" w:pos="2977"/>
          <w:tab w:val="left" w:pos="4500"/>
        </w:tabs>
        <w:spacing w:line="260" w:lineRule="exact"/>
        <w:ind w:right="-28"/>
        <w:jc w:val="both"/>
        <w:rPr>
          <w:b/>
          <w:bCs/>
          <w:sz w:val="21"/>
          <w:szCs w:val="21"/>
        </w:rPr>
      </w:pPr>
    </w:p>
    <w:p w:rsidR="00D2731F" w:rsidRPr="00D2731F" w:rsidRDefault="00D2731F" w:rsidP="00205A8C">
      <w:pPr>
        <w:widowControl w:val="0"/>
        <w:tabs>
          <w:tab w:val="left" w:pos="567"/>
          <w:tab w:val="left" w:pos="2160"/>
          <w:tab w:val="left" w:pos="2977"/>
          <w:tab w:val="left" w:pos="4500"/>
        </w:tabs>
        <w:spacing w:line="260" w:lineRule="exact"/>
        <w:ind w:right="-28"/>
        <w:jc w:val="both"/>
        <w:rPr>
          <w:b/>
          <w:bCs/>
          <w:sz w:val="24"/>
          <w:szCs w:val="24"/>
          <w:u w:val="single"/>
        </w:rPr>
      </w:pPr>
      <w:r w:rsidRPr="00D2731F">
        <w:rPr>
          <w:b/>
          <w:bCs/>
          <w:sz w:val="24"/>
          <w:szCs w:val="24"/>
          <w:u w:val="single"/>
        </w:rPr>
        <w:t>CHRISTMAS RAFFLE TICKETS</w:t>
      </w:r>
    </w:p>
    <w:p w:rsidR="00D2731F" w:rsidRPr="007F0B39" w:rsidRDefault="00867602" w:rsidP="00D2731F">
      <w:pPr>
        <w:spacing w:after="160"/>
        <w:rPr>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-127000</wp:posOffset>
                </wp:positionH>
                <wp:positionV relativeFrom="paragraph">
                  <wp:posOffset>516890</wp:posOffset>
                </wp:positionV>
                <wp:extent cx="4743450" cy="12192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43450" cy="12192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10pt;margin-top:40.7pt;width:373.5pt;height:9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r>
        <w:rPr>
          <w:noProof/>
        </w:rPr>
        <w:drawing>
          <wp:anchor distT="0" distB="0" distL="114300" distR="114300" simplePos="0" relativeHeight="251766784" behindDoc="1" locked="0" layoutInCell="1" allowOverlap="1" wp14:anchorId="4FA9848C" wp14:editId="354ED6DC">
            <wp:simplePos x="0" y="0"/>
            <wp:positionH relativeFrom="margin">
              <wp:align>left</wp:align>
            </wp:positionH>
            <wp:positionV relativeFrom="paragraph">
              <wp:posOffset>12065</wp:posOffset>
            </wp:positionV>
            <wp:extent cx="1036320" cy="485775"/>
            <wp:effectExtent l="0" t="0" r="0" b="9525"/>
            <wp:wrapTight wrapText="bothSides">
              <wp:wrapPolygon edited="0">
                <wp:start x="3574" y="0"/>
                <wp:lineTo x="1588" y="4235"/>
                <wp:lineTo x="0" y="10165"/>
                <wp:lineTo x="0" y="16941"/>
                <wp:lineTo x="1588" y="19482"/>
                <wp:lineTo x="3176" y="21176"/>
                <wp:lineTo x="14691" y="21176"/>
                <wp:lineTo x="21044" y="19482"/>
                <wp:lineTo x="21044" y="1694"/>
                <wp:lineTo x="5162" y="0"/>
                <wp:lineTo x="3574" y="0"/>
              </wp:wrapPolygon>
            </wp:wrapTight>
            <wp:docPr id="3" name="Picture 3" descr="Image result for christmas raff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raffle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1F" w:rsidRPr="00B520DB">
        <w:rPr>
          <w:sz w:val="22"/>
          <w:szCs w:val="22"/>
        </w:rPr>
        <w:t>Tickets are on sale at all Masses for $1.00 a ticket. Thank you for your</w:t>
      </w:r>
      <w:r w:rsidR="00D2731F" w:rsidRPr="00B520DB">
        <w:rPr>
          <w:noProof/>
          <w:sz w:val="22"/>
          <w:szCs w:val="22"/>
        </w:rPr>
        <w:t xml:space="preserve"> </w:t>
      </w:r>
      <w:r w:rsidR="00D2731F" w:rsidRPr="00B520DB">
        <w:rPr>
          <w:sz w:val="22"/>
          <w:szCs w:val="22"/>
        </w:rPr>
        <w:t>support</w:t>
      </w:r>
      <w:r>
        <w:rPr>
          <w:sz w:val="22"/>
          <w:szCs w:val="22"/>
        </w:rPr>
        <w:t xml:space="preserve">. Raffle will be drawn after 11am Mass                     this Sunday </w:t>
      </w:r>
      <w:bookmarkStart w:id="0" w:name="_GoBack"/>
      <w:bookmarkEnd w:id="0"/>
    </w:p>
    <w:p w:rsidR="003169C9" w:rsidRDefault="001B64F5" w:rsidP="003169C9">
      <w:pPr>
        <w:pStyle w:val="NormalWeb"/>
        <w:shd w:val="clear" w:color="auto" w:fill="FFFFFF"/>
        <w:spacing w:line="240" w:lineRule="auto"/>
        <w:rPr>
          <w:rFonts w:ascii="Times New Roman" w:eastAsia="Times New Roman" w:hAnsi="Times New Roman" w:cs="Times New Roman"/>
          <w:i/>
          <w:iCs/>
          <w:color w:val="000000"/>
          <w:sz w:val="21"/>
          <w:szCs w:val="21"/>
        </w:rPr>
      </w:pPr>
      <w:r>
        <w:rPr>
          <w:b/>
          <w:i/>
          <w:iCs/>
          <w:color w:val="000000"/>
          <w:sz w:val="21"/>
          <w:szCs w:val="21"/>
        </w:rPr>
        <w:t>Reflection</w:t>
      </w:r>
      <w:r w:rsidR="006F14FA" w:rsidRPr="003169C9">
        <w:rPr>
          <w:rFonts w:ascii="Times New Roman" w:hAnsi="Times New Roman" w:cs="Times New Roman"/>
          <w:b/>
          <w:i/>
          <w:iCs/>
          <w:color w:val="000000"/>
          <w:sz w:val="21"/>
          <w:szCs w:val="21"/>
        </w:rPr>
        <w:t>:</w:t>
      </w:r>
      <w:r w:rsidR="00A05F69" w:rsidRPr="003169C9">
        <w:rPr>
          <w:rFonts w:ascii="Times New Roman" w:hAnsi="Times New Roman" w:cs="Times New Roman"/>
          <w:b/>
          <w:i/>
          <w:iCs/>
          <w:color w:val="000000"/>
          <w:sz w:val="21"/>
          <w:szCs w:val="21"/>
        </w:rPr>
        <w:t xml:space="preserve"> </w:t>
      </w:r>
      <w:r w:rsidR="003169C9" w:rsidRPr="003169C9">
        <w:rPr>
          <w:rFonts w:ascii="Times New Roman" w:eastAsia="Times New Roman" w:hAnsi="Times New Roman" w:cs="Times New Roman"/>
          <w:i/>
          <w:iCs/>
          <w:color w:val="000000"/>
          <w:sz w:val="21"/>
          <w:szCs w:val="21"/>
        </w:rPr>
        <w:t>“For behold, when the voice of your greeting came to my ears, the babe in my womb leaped for joy.”  (LUKE 1:44)</w:t>
      </w:r>
    </w:p>
    <w:p w:rsidR="003169C9" w:rsidRPr="003169C9" w:rsidRDefault="003169C9" w:rsidP="003169C9">
      <w:pPr>
        <w:pStyle w:val="NormalWeb"/>
        <w:shd w:val="clear" w:color="auto" w:fill="FFFFFF"/>
        <w:spacing w:line="240" w:lineRule="auto"/>
        <w:rPr>
          <w:rFonts w:ascii="Times New Roman" w:eastAsia="Times New Roman" w:hAnsi="Times New Roman" w:cs="Times New Roman"/>
          <w:color w:val="000000"/>
          <w:sz w:val="21"/>
          <w:szCs w:val="21"/>
        </w:rPr>
      </w:pPr>
      <w:r w:rsidRPr="003169C9">
        <w:rPr>
          <w:rFonts w:ascii="Times New Roman" w:hAnsi="Times New Roman" w:cs="Times New Roman"/>
          <w:color w:val="000000"/>
          <w:sz w:val="21"/>
          <w:szCs w:val="21"/>
        </w:rPr>
        <w:t>When you hear the scripture readings and Gospel reading at Mass, do you “leap for joy?”  If not, don’t blame the lecturer or priest, rather look inside yourself.  What are you doing to grow in friendship with Jesus?  How do you prepare for Mass each week?  Or, do you just show up and expect to be entertained?  As the Body of Christ, we are called to be active participants, not just passive observers.     </w:t>
      </w:r>
    </w:p>
    <w:p w:rsidR="00867602" w:rsidRDefault="00867602" w:rsidP="00876BBC">
      <w:pPr>
        <w:textAlignment w:val="baseline"/>
        <w:rPr>
          <w:color w:val="000000"/>
          <w:sz w:val="21"/>
          <w:szCs w:val="21"/>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00A05F69">
        <w:rPr>
          <w:sz w:val="21"/>
          <w:szCs w:val="21"/>
        </w:rPr>
        <w:t xml:space="preserve">December </w:t>
      </w:r>
      <w:r w:rsidR="00355ED4">
        <w:rPr>
          <w:sz w:val="21"/>
          <w:szCs w:val="21"/>
        </w:rPr>
        <w:t>26th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3169C9" w:rsidP="00876BBC">
            <w:pPr>
              <w:tabs>
                <w:tab w:val="left" w:pos="3357"/>
                <w:tab w:val="left" w:pos="5040"/>
              </w:tabs>
            </w:pPr>
            <w:r>
              <w:t>Margaret Scroggie</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3169C9" w:rsidP="00876BBC">
            <w:pPr>
              <w:tabs>
                <w:tab w:val="left" w:pos="3357"/>
                <w:tab w:val="left" w:pos="5040"/>
              </w:tabs>
            </w:pPr>
            <w:r>
              <w:t xml:space="preserve">Caroline Sheehan </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3169C9" w:rsidP="00876BBC">
            <w:pPr>
              <w:tabs>
                <w:tab w:val="left" w:pos="3357"/>
                <w:tab w:val="left" w:pos="5040"/>
              </w:tabs>
              <w:ind w:right="33"/>
            </w:pPr>
            <w:r>
              <w:t>Valerie Lennox</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355ED4">
        <w:rPr>
          <w:b/>
          <w:sz w:val="22"/>
          <w:szCs w:val="22"/>
        </w:rPr>
        <w:t xml:space="preserve"> –</w:t>
      </w:r>
      <w:r w:rsidR="00205A8C">
        <w:rPr>
          <w:b/>
          <w:sz w:val="22"/>
          <w:szCs w:val="22"/>
        </w:rPr>
        <w:t xml:space="preserve"> THE HOLY FAMILY OF JESUS MARY AND JOSEPH </w:t>
      </w:r>
      <w:r w:rsidR="00D2731F" w:rsidRPr="00D2731F">
        <w:rPr>
          <w:sz w:val="22"/>
          <w:szCs w:val="22"/>
        </w:rPr>
        <w:t>1 Sam 1: 20-22, 24-28; Ps 83: 2-3, 5-6, 9-10; 1 Jn 3: 1-2, 21-24</w:t>
      </w:r>
    </w:p>
    <w:p w:rsidR="00DA1A59" w:rsidRPr="00A5378C" w:rsidRDefault="00DA1A59" w:rsidP="00DA1A59">
      <w:pPr>
        <w:shd w:val="clear" w:color="auto" w:fill="FFFFFF"/>
        <w:spacing w:before="60"/>
        <w:rPr>
          <w:b/>
          <w:sz w:val="21"/>
          <w:szCs w:val="21"/>
        </w:rPr>
      </w:pPr>
      <w:r w:rsidRPr="00141E9C">
        <w:rPr>
          <w:b/>
          <w:sz w:val="24"/>
          <w:szCs w:val="24"/>
          <w:u w:val="single"/>
        </w:rPr>
        <w:t>EXPERIENCE TAÍZÉ</w:t>
      </w:r>
      <w:r>
        <w:rPr>
          <w:b/>
          <w:sz w:val="21"/>
          <w:szCs w:val="21"/>
        </w:rPr>
        <w:t xml:space="preserve"> Friday, 31 </w:t>
      </w:r>
      <w:r w:rsidRPr="00A5378C">
        <w:rPr>
          <w:b/>
          <w:sz w:val="21"/>
          <w:szCs w:val="21"/>
        </w:rPr>
        <w:t>December, 6pm-7pm at St Pius X Church</w:t>
      </w:r>
    </w:p>
    <w:p w:rsidR="00DA1A59" w:rsidRPr="00141E9C" w:rsidRDefault="00DA1A59" w:rsidP="00DA1A59">
      <w:pPr>
        <w:jc w:val="both"/>
        <w:rPr>
          <w:b/>
          <w:sz w:val="22"/>
          <w:szCs w:val="22"/>
          <w:u w:val="single"/>
        </w:rPr>
      </w:pPr>
      <w:r w:rsidRPr="00141E9C">
        <w:rPr>
          <w:sz w:val="22"/>
          <w:szCs w:val="22"/>
        </w:rPr>
        <w:t>Come and experience this calming, quieting, welcome respite from the hustle and bustle of lif</w:t>
      </w:r>
      <w:r w:rsidR="00867602">
        <w:rPr>
          <w:sz w:val="22"/>
          <w:szCs w:val="22"/>
        </w:rPr>
        <w:t xml:space="preserve">e…. All are welcome!  </w:t>
      </w:r>
    </w:p>
    <w:p w:rsidR="008A7C00" w:rsidRPr="00141E9C" w:rsidRDefault="008A7C00" w:rsidP="008A7C00">
      <w:pPr>
        <w:spacing w:before="60"/>
        <w:jc w:val="both"/>
        <w:rPr>
          <w:noProof/>
          <w:sz w:val="24"/>
          <w:szCs w:val="24"/>
          <w:u w:val="single"/>
        </w:rPr>
      </w:pPr>
      <w:r w:rsidRPr="00141E9C">
        <w:rPr>
          <w:b/>
          <w:noProof/>
          <w:sz w:val="24"/>
          <w:szCs w:val="24"/>
          <w:u w:val="single"/>
        </w:rPr>
        <w:t>CHRISTMAS MASSES VOLUNTEERS</w:t>
      </w:r>
      <w:r w:rsidRPr="00141E9C">
        <w:rPr>
          <w:noProof/>
          <w:sz w:val="24"/>
          <w:szCs w:val="24"/>
          <w:u w:val="single"/>
        </w:rPr>
        <w:t xml:space="preserve"> </w:t>
      </w:r>
    </w:p>
    <w:p w:rsidR="008A7C00" w:rsidRPr="00141E9C" w:rsidRDefault="008A7C00" w:rsidP="008A7C00">
      <w:pPr>
        <w:shd w:val="clear" w:color="auto" w:fill="FFFFFF"/>
        <w:rPr>
          <w:b/>
          <w:sz w:val="22"/>
          <w:szCs w:val="22"/>
          <w:u w:val="single"/>
        </w:rPr>
      </w:pPr>
      <w:r w:rsidRPr="00141E9C">
        <w:rPr>
          <w:noProof/>
          <w:sz w:val="22"/>
          <w:szCs w:val="22"/>
        </w:rPr>
        <w:t xml:space="preserve">Volunteers to read and be special ministers are needed for the </w:t>
      </w:r>
      <w:r w:rsidRPr="00141E9C">
        <w:rPr>
          <w:b/>
          <w:noProof/>
          <w:sz w:val="22"/>
          <w:szCs w:val="22"/>
        </w:rPr>
        <w:t>Christmas Eve 6pm</w:t>
      </w:r>
      <w:r w:rsidRPr="00141E9C">
        <w:rPr>
          <w:noProof/>
          <w:sz w:val="22"/>
          <w:szCs w:val="22"/>
        </w:rPr>
        <w:t xml:space="preserve"> and </w:t>
      </w:r>
      <w:r w:rsidRPr="00141E9C">
        <w:rPr>
          <w:b/>
          <w:noProof/>
          <w:sz w:val="22"/>
          <w:szCs w:val="22"/>
        </w:rPr>
        <w:t>Midnight Masses</w:t>
      </w:r>
      <w:r w:rsidRPr="00141E9C">
        <w:rPr>
          <w:noProof/>
          <w:sz w:val="22"/>
          <w:szCs w:val="22"/>
        </w:rPr>
        <w:t xml:space="preserve"> and </w:t>
      </w:r>
      <w:r w:rsidRPr="00141E9C">
        <w:rPr>
          <w:b/>
          <w:noProof/>
          <w:sz w:val="22"/>
          <w:szCs w:val="22"/>
        </w:rPr>
        <w:t>Christmas Day 10am</w:t>
      </w:r>
      <w:r w:rsidRPr="00141E9C">
        <w:rPr>
          <w:noProof/>
          <w:sz w:val="22"/>
          <w:szCs w:val="22"/>
        </w:rPr>
        <w:t xml:space="preserve"> Mass.  Thank you!</w:t>
      </w:r>
    </w:p>
    <w:p w:rsidR="00D917D1" w:rsidRDefault="00D917D1" w:rsidP="00D3629B">
      <w:pPr>
        <w:autoSpaceDE w:val="0"/>
        <w:autoSpaceDN w:val="0"/>
        <w:adjustRightInd w:val="0"/>
        <w:jc w:val="both"/>
        <w:rPr>
          <w:b/>
          <w:noProof/>
          <w:sz w:val="24"/>
          <w:szCs w:val="24"/>
          <w:u w:val="single"/>
        </w:rPr>
      </w:pPr>
    </w:p>
    <w:p w:rsidR="0057545A" w:rsidRDefault="0057545A" w:rsidP="0057545A">
      <w:pPr>
        <w:autoSpaceDE w:val="0"/>
        <w:autoSpaceDN w:val="0"/>
        <w:adjustRightInd w:val="0"/>
        <w:spacing w:before="60"/>
        <w:jc w:val="center"/>
        <w:rPr>
          <w:b/>
          <w:sz w:val="22"/>
          <w:szCs w:val="22"/>
        </w:rPr>
      </w:pPr>
    </w:p>
    <w:p w:rsidR="006F14FA" w:rsidRPr="008A7C00" w:rsidRDefault="00973661" w:rsidP="008A7C00">
      <w:pPr>
        <w:autoSpaceDE w:val="0"/>
        <w:autoSpaceDN w:val="0"/>
        <w:adjustRightInd w:val="0"/>
        <w:rPr>
          <w:b/>
        </w:rPr>
      </w:pPr>
      <w:r>
        <w:rPr>
          <w:b/>
          <w:noProof/>
          <w:sz w:val="24"/>
          <w:szCs w:val="24"/>
          <w:u w:val="single"/>
        </w:rPr>
        <w:t>WEEKLY REFLECTIONS FOR THE SEASON OF ADVENT</w:t>
      </w:r>
    </w:p>
    <w:p w:rsidR="00973661" w:rsidRDefault="00112FD1" w:rsidP="00D3629B">
      <w:pPr>
        <w:autoSpaceDE w:val="0"/>
        <w:autoSpaceDN w:val="0"/>
        <w:adjustRightInd w:val="0"/>
        <w:jc w:val="both"/>
        <w:rPr>
          <w:noProof/>
          <w:sz w:val="24"/>
          <w:szCs w:val="24"/>
        </w:rPr>
      </w:pPr>
      <w:r w:rsidRPr="00112FD1">
        <w:rPr>
          <w:noProof/>
          <w:sz w:val="24"/>
          <w:szCs w:val="24"/>
        </w:rPr>
        <w:t xml:space="preserve">These weekly reflections </w:t>
      </w:r>
      <w:r>
        <w:rPr>
          <w:noProof/>
          <w:sz w:val="24"/>
          <w:szCs w:val="24"/>
        </w:rPr>
        <w:t xml:space="preserve">have been prepared with the gospel readings for each Sunday of Advent and offer an opportunity for individuals and/or groups to read, reflect, pray and act prompting each one of us to go out into the waiting time of Advent and express the god-within-us to others. </w:t>
      </w:r>
    </w:p>
    <w:p w:rsidR="00112FD1" w:rsidRDefault="00612FB9" w:rsidP="00112FD1">
      <w:pPr>
        <w:autoSpaceDE w:val="0"/>
        <w:autoSpaceDN w:val="0"/>
        <w:adjustRightInd w:val="0"/>
        <w:jc w:val="both"/>
        <w:rPr>
          <w:noProof/>
          <w:sz w:val="24"/>
          <w:szCs w:val="24"/>
        </w:rPr>
      </w:pPr>
      <w:hyperlink r:id="rId10" w:anchor="asset:244631" w:history="1">
        <w:r w:rsidR="00112FD1" w:rsidRPr="0071486A">
          <w:rPr>
            <w:rStyle w:val="Hyperlink"/>
            <w:noProof/>
            <w:sz w:val="24"/>
            <w:szCs w:val="24"/>
          </w:rPr>
          <w:t>https://melbournecatholic.org/uploads/documents/The_Grace_of_WaitingAdvent_2021.pdf#asset:244631</w:t>
        </w:r>
      </w:hyperlink>
      <w:r w:rsidR="00112FD1">
        <w:rPr>
          <w:noProof/>
          <w:sz w:val="24"/>
          <w:szCs w:val="24"/>
        </w:rPr>
        <w:t xml:space="preserve"> </w:t>
      </w:r>
    </w:p>
    <w:p w:rsidR="00D3629B" w:rsidRPr="003F1088" w:rsidRDefault="00D3629B" w:rsidP="00D3629B">
      <w:pPr>
        <w:autoSpaceDE w:val="0"/>
        <w:autoSpaceDN w:val="0"/>
        <w:adjustRightInd w:val="0"/>
        <w:jc w:val="both"/>
        <w:rPr>
          <w:b/>
          <w:noProof/>
          <w:sz w:val="24"/>
          <w:szCs w:val="24"/>
          <w:u w:val="single"/>
        </w:rPr>
      </w:pPr>
      <w:r w:rsidRPr="003F1088">
        <w:rPr>
          <w:b/>
          <w:noProof/>
          <w:sz w:val="24"/>
          <w:szCs w:val="24"/>
          <w:u w:val="single"/>
        </w:rPr>
        <w:t>ST PIUS X GIVING TREE TO SUPPORT ST VINCENT DE PAUL</w:t>
      </w:r>
    </w:p>
    <w:p w:rsidR="00D3629B" w:rsidRDefault="00DB13CE" w:rsidP="00D3629B">
      <w:pPr>
        <w:autoSpaceDE w:val="0"/>
        <w:autoSpaceDN w:val="0"/>
        <w:adjustRightInd w:val="0"/>
        <w:jc w:val="both"/>
        <w:rPr>
          <w:noProof/>
        </w:rPr>
      </w:pPr>
      <w:r>
        <w:rPr>
          <w:noProof/>
        </w:rPr>
        <w:drawing>
          <wp:anchor distT="0" distB="0" distL="114300" distR="114300" simplePos="0" relativeHeight="251754496" behindDoc="1" locked="0" layoutInCell="1" allowOverlap="1" wp14:anchorId="78F9C3A7" wp14:editId="20D3C572">
            <wp:simplePos x="0" y="0"/>
            <wp:positionH relativeFrom="column">
              <wp:posOffset>38100</wp:posOffset>
            </wp:positionH>
            <wp:positionV relativeFrom="paragraph">
              <wp:posOffset>11430</wp:posOffset>
            </wp:positionV>
            <wp:extent cx="562610" cy="599440"/>
            <wp:effectExtent l="0" t="0" r="8890" b="0"/>
            <wp:wrapTight wrapText="bothSides">
              <wp:wrapPolygon edited="0">
                <wp:start x="6582" y="0"/>
                <wp:lineTo x="1463" y="6864"/>
                <wp:lineTo x="0" y="15788"/>
                <wp:lineTo x="0" y="19220"/>
                <wp:lineTo x="2926" y="20593"/>
                <wp:lineTo x="8777" y="20593"/>
                <wp:lineTo x="20479" y="17847"/>
                <wp:lineTo x="21210" y="13042"/>
                <wp:lineTo x="19016" y="5492"/>
                <wp:lineTo x="12433" y="0"/>
                <wp:lineTo x="6582" y="0"/>
              </wp:wrapPolygon>
            </wp:wrapTight>
            <wp:docPr id="9" name="Picture 9" descr="C:\Users\Parish\AppData\Local\Microsoft\Windows\Temporary Internet Files\Content.IE5\Q7UQF7TR\MC900410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Q7UQF7TR\MC90041059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t xml:space="preserve">  </w:t>
      </w:r>
      <w:r w:rsidR="00D3629B" w:rsidRPr="00141E9C">
        <w:rPr>
          <w:noProof/>
          <w:sz w:val="22"/>
          <w:szCs w:val="22"/>
        </w:rPr>
        <w:t>Please support our Giving Tree again this year, which assists St Vincent de Paul here in Heidelberg West. You are invited to purchase non-perishable goods for hampers for those in need in our local area.  New toys for children are also welcome</w:t>
      </w:r>
      <w:r w:rsidR="00D3629B">
        <w:rPr>
          <w:noProof/>
          <w:sz w:val="21"/>
          <w:szCs w:val="21"/>
        </w:rPr>
        <w:t>!</w:t>
      </w:r>
      <w:r w:rsidRPr="00DB13CE">
        <w:rPr>
          <w:noProof/>
        </w:rPr>
        <w:t xml:space="preserve"> </w:t>
      </w:r>
    </w:p>
    <w:p w:rsidR="00326580" w:rsidRDefault="00867602" w:rsidP="00D3629B">
      <w:pPr>
        <w:autoSpaceDE w:val="0"/>
        <w:autoSpaceDN w:val="0"/>
        <w:adjustRightInd w:val="0"/>
        <w:jc w:val="both"/>
        <w:rPr>
          <w:noProof/>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5197475</wp:posOffset>
                </wp:positionH>
                <wp:positionV relativeFrom="paragraph">
                  <wp:posOffset>109855</wp:posOffset>
                </wp:positionV>
                <wp:extent cx="470535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705350" cy="7524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left:0;text-align:left;margin-left:409.25pt;margin-top:8.65pt;width:370.5pt;height:59.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sidR="00867602">
        <w:rPr>
          <w:sz w:val="22"/>
          <w:szCs w:val="22"/>
        </w:rPr>
        <w:t>; David Tickner, Pauline Curlis, Joy Opie,</w:t>
      </w:r>
      <w:r w:rsidR="00E14770">
        <w:rPr>
          <w:sz w:val="22"/>
          <w:szCs w:val="22"/>
        </w:rPr>
        <w:t xml:space="preserve"> Rosemary Alfred</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326580">
        <w:rPr>
          <w:i/>
          <w:sz w:val="22"/>
          <w:szCs w:val="22"/>
        </w:rPr>
        <w:t xml:space="preserve">: </w:t>
      </w:r>
      <w:r w:rsidR="00205A8C">
        <w:rPr>
          <w:i/>
          <w:sz w:val="22"/>
          <w:szCs w:val="22"/>
        </w:rPr>
        <w:t>For the repose of all the sous of the faithful departed</w:t>
      </w:r>
    </w:p>
    <w:p w:rsidR="00D06C4A" w:rsidRDefault="00D06C4A" w:rsidP="00D06C4A">
      <w:pPr>
        <w:shd w:val="clear" w:color="auto" w:fill="FFFFFF"/>
        <w:rPr>
          <w:sz w:val="22"/>
          <w:szCs w:val="22"/>
        </w:rPr>
      </w:pPr>
      <w:r w:rsidRPr="00DE1B76">
        <w:rPr>
          <w:b/>
          <w:i/>
          <w:sz w:val="22"/>
          <w:szCs w:val="22"/>
        </w:rPr>
        <w:t>Anniversary of Death</w:t>
      </w:r>
      <w:r w:rsidR="00326580">
        <w:rPr>
          <w:sz w:val="22"/>
          <w:szCs w:val="22"/>
        </w:rPr>
        <w:t xml:space="preserve">: </w:t>
      </w:r>
      <w:r w:rsidR="00D2731F">
        <w:rPr>
          <w:sz w:val="22"/>
          <w:szCs w:val="22"/>
        </w:rPr>
        <w:t xml:space="preserve">Joseph Patrick Pitts, Joseph Francis Pitts, Albie McGorlick, Claire, Ron &amp; Robert Oldroyd, </w:t>
      </w:r>
    </w:p>
    <w:p w:rsidR="007305D3" w:rsidRPr="00F37DF6" w:rsidRDefault="007305D3" w:rsidP="00D06C4A">
      <w:pPr>
        <w:shd w:val="clear" w:color="auto" w:fill="FFFFFF"/>
        <w:rPr>
          <w:sz w:val="22"/>
          <w:szCs w:val="22"/>
        </w:rPr>
      </w:pPr>
    </w:p>
    <w:p w:rsidR="00876BBC" w:rsidRPr="007305D3" w:rsidRDefault="007305D3" w:rsidP="00876BBC">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7305D3" w:rsidRPr="007305D3" w:rsidRDefault="007305D3" w:rsidP="00876BBC">
      <w:pPr>
        <w:rPr>
          <w:i/>
          <w:sz w:val="24"/>
          <w:szCs w:val="24"/>
        </w:rPr>
      </w:pPr>
      <w:r w:rsidRPr="007305D3">
        <w:rPr>
          <w:noProof/>
        </w:rPr>
        <w:drawing>
          <wp:anchor distT="0" distB="0" distL="114300" distR="114300" simplePos="0" relativeHeight="251764736" behindDoc="1" locked="0" layoutInCell="1" allowOverlap="1">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1" name="Picture 1"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sidR="00105C2F">
        <w:rPr>
          <w:i/>
          <w:sz w:val="24"/>
          <w:szCs w:val="24"/>
        </w:rPr>
        <w:t>his</w:t>
      </w:r>
      <w:r w:rsidRPr="007305D3">
        <w:rPr>
          <w:i/>
          <w:sz w:val="24"/>
          <w:szCs w:val="24"/>
        </w:rPr>
        <w:t xml:space="preserve"> </w:t>
      </w:r>
      <w:r w:rsidR="00105C2F">
        <w:rPr>
          <w:i/>
          <w:sz w:val="24"/>
          <w:szCs w:val="24"/>
        </w:rPr>
        <w:t>St Pius X</w:t>
      </w:r>
      <w:r w:rsidR="00696DD4">
        <w:rPr>
          <w:i/>
          <w:sz w:val="24"/>
          <w:szCs w:val="24"/>
        </w:rPr>
        <w:t xml:space="preserve"> CDFPay</w:t>
      </w:r>
      <w:r w:rsidR="00105C2F">
        <w:rPr>
          <w:i/>
          <w:sz w:val="24"/>
          <w:szCs w:val="24"/>
        </w:rPr>
        <w:t xml:space="preserve"> </w:t>
      </w:r>
      <w:r w:rsidRPr="007305D3">
        <w:rPr>
          <w:i/>
          <w:sz w:val="24"/>
          <w:szCs w:val="24"/>
        </w:rPr>
        <w:t xml:space="preserve">QR </w:t>
      </w:r>
      <w:r w:rsidR="00696DD4">
        <w:rPr>
          <w:i/>
          <w:sz w:val="24"/>
          <w:szCs w:val="24"/>
        </w:rPr>
        <w:t>CODE enables you</w:t>
      </w:r>
      <w:r w:rsidRPr="007305D3">
        <w:rPr>
          <w:i/>
          <w:sz w:val="24"/>
          <w:szCs w:val="24"/>
        </w:rPr>
        <w:t xml:space="preserve"> </w:t>
      </w:r>
      <w:r w:rsidR="00696DD4">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7305D3" w:rsidRDefault="007305D3" w:rsidP="00876BBC">
      <w:pPr>
        <w:rPr>
          <w:i/>
          <w:sz w:val="24"/>
          <w:szCs w:val="24"/>
        </w:rPr>
      </w:pPr>
      <w:r w:rsidRPr="007305D3">
        <w:rPr>
          <w:i/>
          <w:sz w:val="24"/>
          <w:szCs w:val="24"/>
        </w:rPr>
        <w:t>Thank you for your ongoing suppo</w:t>
      </w:r>
      <w:r w:rsidR="00696DD4">
        <w:rPr>
          <w:i/>
          <w:sz w:val="24"/>
          <w:szCs w:val="24"/>
        </w:rPr>
        <w:t xml:space="preserve">rt of our Church </w:t>
      </w:r>
    </w:p>
    <w:p w:rsidR="008A7C00" w:rsidRPr="007305D3" w:rsidRDefault="008A7C00" w:rsidP="00876BBC">
      <w:pPr>
        <w:rPr>
          <w:i/>
          <w:sz w:val="24"/>
          <w:szCs w:val="24"/>
        </w:rPr>
      </w:pPr>
      <w:r>
        <w:rPr>
          <w:noProof/>
        </w:rPr>
        <mc:AlternateContent>
          <mc:Choice Requires="wps">
            <w:drawing>
              <wp:anchor distT="0" distB="0" distL="114300" distR="114300" simplePos="0" relativeHeight="251773952" behindDoc="0" locked="0" layoutInCell="1" allowOverlap="1" wp14:anchorId="0E4A5F41" wp14:editId="56350133">
                <wp:simplePos x="0" y="0"/>
                <wp:positionH relativeFrom="column">
                  <wp:posOffset>-106045</wp:posOffset>
                </wp:positionH>
                <wp:positionV relativeFrom="paragraph">
                  <wp:posOffset>79374</wp:posOffset>
                </wp:positionV>
                <wp:extent cx="4838700" cy="24288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4838700" cy="2428875"/>
                        </a:xfrm>
                        <a:prstGeom prst="roundRect">
                          <a:avLst>
                            <a:gd name="adj" fmla="val 12767"/>
                          </a:avLst>
                        </a:prstGeom>
                        <a:noFill/>
                        <a:ln w="25400" cap="flat" cmpd="sng" algn="ctr">
                          <a:solidFill>
                            <a:srgbClr val="4F81BD">
                              <a:shade val="50000"/>
                            </a:srgbClr>
                          </a:solidFill>
                          <a:prstDash val="solid"/>
                        </a:ln>
                        <a:effectLst/>
                      </wps:spPr>
                      <wps:txbx>
                        <w:txbxContent>
                          <w:p w:rsidR="008A7C00" w:rsidRDefault="008A7C00" w:rsidP="008A7C00"/>
                          <w:p w:rsidR="008A7C00" w:rsidRDefault="008A7C00" w:rsidP="008A7C00"/>
                          <w:p w:rsidR="008A7C00" w:rsidRDefault="008A7C00" w:rsidP="008A7C00"/>
                          <w:p w:rsidR="008A7C00" w:rsidRDefault="008A7C00" w:rsidP="008A7C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A5F41" id="Rounded Rectangle 7" o:spid="_x0000_s1028" style="position:absolute;margin-left:-8.35pt;margin-top:6.25pt;width:381pt;height:19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" filled="f" strokecolor="#385d8a" strokeweight="2pt">
                <v:textbox>
                  <w:txbxContent>
                    <w:p w:rsidR="008A7C00" w:rsidRDefault="008A7C00" w:rsidP="008A7C00"/>
                    <w:p w:rsidR="008A7C00" w:rsidRDefault="008A7C00" w:rsidP="008A7C00"/>
                    <w:p w:rsidR="008A7C00" w:rsidRDefault="008A7C00" w:rsidP="008A7C00"/>
                    <w:p w:rsidR="008A7C00" w:rsidRDefault="008A7C00" w:rsidP="008A7C00"/>
                  </w:txbxContent>
                </v:textbox>
              </v:roundrect>
            </w:pict>
          </mc:Fallback>
        </mc:AlternateContent>
      </w:r>
    </w:p>
    <w:p w:rsidR="008A7C00" w:rsidRPr="00651083" w:rsidRDefault="008A7C00" w:rsidP="008A7C00">
      <w:pPr>
        <w:widowControl w:val="0"/>
        <w:ind w:left="180"/>
        <w:rPr>
          <w:sz w:val="21"/>
          <w:szCs w:val="21"/>
        </w:rPr>
      </w:pPr>
      <w:r w:rsidRPr="00651083">
        <w:rPr>
          <w:b/>
          <w:sz w:val="21"/>
          <w:szCs w:val="21"/>
          <w:u w:val="single"/>
        </w:rPr>
        <w:t>Christmas Eve</w:t>
      </w:r>
      <w:r w:rsidRPr="00830663">
        <w:rPr>
          <w:b/>
          <w:sz w:val="21"/>
          <w:szCs w:val="21"/>
        </w:rPr>
        <w:t xml:space="preserve"> </w:t>
      </w:r>
      <w:r>
        <w:rPr>
          <w:b/>
          <w:bCs/>
          <w:sz w:val="21"/>
          <w:szCs w:val="21"/>
        </w:rPr>
        <w:t>Fri</w:t>
      </w:r>
      <w:r>
        <w:rPr>
          <w:b/>
          <w:bCs/>
          <w:sz w:val="21"/>
          <w:szCs w:val="21"/>
        </w:rPr>
        <w:t>day</w:t>
      </w:r>
      <w:r w:rsidRPr="00651083">
        <w:rPr>
          <w:b/>
          <w:bCs/>
          <w:sz w:val="21"/>
          <w:szCs w:val="21"/>
        </w:rPr>
        <w:t>, 24 December</w:t>
      </w:r>
    </w:p>
    <w:p w:rsidR="008A7C00" w:rsidRPr="008A7C00" w:rsidRDefault="008A7C00" w:rsidP="008A7C00">
      <w:pPr>
        <w:pStyle w:val="ListParagraph"/>
        <w:tabs>
          <w:tab w:val="left" w:pos="990"/>
        </w:tabs>
        <w:ind w:left="180"/>
        <w:jc w:val="both"/>
        <w:rPr>
          <w:sz w:val="21"/>
          <w:szCs w:val="21"/>
        </w:rPr>
      </w:pPr>
      <w:r w:rsidRPr="000E2C0D">
        <w:rPr>
          <w:b/>
          <w:noProof/>
          <w:sz w:val="12"/>
          <w:szCs w:val="21"/>
          <w:u w:val="single"/>
        </w:rPr>
        <w:drawing>
          <wp:anchor distT="0" distB="0" distL="114300" distR="114300" simplePos="0" relativeHeight="251771904" behindDoc="1" locked="0" layoutInCell="1" allowOverlap="1" wp14:anchorId="088EF585" wp14:editId="6F6D9CB8">
            <wp:simplePos x="0" y="0"/>
            <wp:positionH relativeFrom="column">
              <wp:align>left</wp:align>
            </wp:positionH>
            <wp:positionV relativeFrom="paragraph">
              <wp:posOffset>64770</wp:posOffset>
            </wp:positionV>
            <wp:extent cx="4624070" cy="20574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40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083">
        <w:rPr>
          <w:b/>
          <w:bCs/>
          <w:sz w:val="21"/>
          <w:szCs w:val="21"/>
        </w:rPr>
        <w:t xml:space="preserve">6pm </w:t>
      </w:r>
      <w:r>
        <w:rPr>
          <w:b/>
          <w:bCs/>
          <w:sz w:val="21"/>
          <w:szCs w:val="21"/>
        </w:rPr>
        <w:tab/>
      </w:r>
      <w:r w:rsidRPr="00651083">
        <w:rPr>
          <w:sz w:val="21"/>
          <w:szCs w:val="21"/>
        </w:rPr>
        <w:t>Family Mass</w:t>
      </w:r>
      <w:r>
        <w:rPr>
          <w:sz w:val="21"/>
          <w:szCs w:val="21"/>
        </w:rPr>
        <w:t xml:space="preserve"> </w:t>
      </w:r>
    </w:p>
    <w:p w:rsidR="008A7C00" w:rsidRPr="00651083" w:rsidRDefault="008A7C00" w:rsidP="008A7C00">
      <w:pPr>
        <w:widowControl w:val="0"/>
        <w:tabs>
          <w:tab w:val="left" w:pos="990"/>
        </w:tabs>
        <w:ind w:left="180"/>
        <w:rPr>
          <w:sz w:val="21"/>
          <w:szCs w:val="21"/>
        </w:rPr>
      </w:pPr>
      <w:r w:rsidRPr="00651083">
        <w:rPr>
          <w:b/>
          <w:bCs/>
          <w:sz w:val="21"/>
          <w:szCs w:val="21"/>
        </w:rPr>
        <w:t xml:space="preserve">12am </w:t>
      </w:r>
      <w:r>
        <w:rPr>
          <w:b/>
          <w:bCs/>
          <w:sz w:val="21"/>
          <w:szCs w:val="21"/>
        </w:rPr>
        <w:tab/>
      </w:r>
      <w:r w:rsidRPr="00651083">
        <w:rPr>
          <w:sz w:val="21"/>
          <w:szCs w:val="21"/>
        </w:rPr>
        <w:t>Midnight Mass</w:t>
      </w:r>
    </w:p>
    <w:p w:rsidR="008A7C00" w:rsidRDefault="008A7C00" w:rsidP="008A7C00">
      <w:pPr>
        <w:widowControl w:val="0"/>
        <w:ind w:left="180"/>
        <w:rPr>
          <w:b/>
          <w:bCs/>
          <w:sz w:val="21"/>
          <w:szCs w:val="21"/>
        </w:rPr>
      </w:pPr>
      <w:r w:rsidRPr="00651083">
        <w:rPr>
          <w:b/>
          <w:bCs/>
          <w:sz w:val="21"/>
          <w:szCs w:val="21"/>
          <w:u w:val="single"/>
        </w:rPr>
        <w:t>Christmas Day</w:t>
      </w:r>
      <w:r>
        <w:rPr>
          <w:b/>
          <w:bCs/>
          <w:sz w:val="21"/>
          <w:szCs w:val="21"/>
        </w:rPr>
        <w:t xml:space="preserve"> </w:t>
      </w:r>
    </w:p>
    <w:p w:rsidR="008A7C00" w:rsidRPr="00651083" w:rsidRDefault="008A7C00" w:rsidP="008A7C00">
      <w:pPr>
        <w:widowControl w:val="0"/>
        <w:ind w:left="180"/>
        <w:rPr>
          <w:b/>
          <w:bCs/>
          <w:sz w:val="21"/>
          <w:szCs w:val="21"/>
        </w:rPr>
      </w:pPr>
      <w:r>
        <w:rPr>
          <w:b/>
          <w:bCs/>
          <w:sz w:val="21"/>
          <w:szCs w:val="21"/>
        </w:rPr>
        <w:t>10am Mass on Satur</w:t>
      </w:r>
      <w:r>
        <w:rPr>
          <w:b/>
          <w:bCs/>
          <w:sz w:val="21"/>
          <w:szCs w:val="21"/>
        </w:rPr>
        <w:t>day</w:t>
      </w:r>
      <w:r w:rsidRPr="00651083">
        <w:rPr>
          <w:b/>
          <w:bCs/>
          <w:sz w:val="21"/>
          <w:szCs w:val="21"/>
        </w:rPr>
        <w:t>, 25 December</w:t>
      </w:r>
    </w:p>
    <w:p w:rsidR="008A7C00" w:rsidRDefault="008A7C00" w:rsidP="008A7C00">
      <w:pPr>
        <w:widowControl w:val="0"/>
        <w:ind w:left="180"/>
        <w:rPr>
          <w:b/>
          <w:bCs/>
          <w:sz w:val="21"/>
          <w:szCs w:val="21"/>
        </w:rPr>
      </w:pPr>
      <w:r w:rsidRPr="00651083">
        <w:rPr>
          <w:b/>
          <w:bCs/>
          <w:sz w:val="21"/>
          <w:szCs w:val="21"/>
          <w:u w:val="single"/>
        </w:rPr>
        <w:t>New Year’s Day</w:t>
      </w:r>
      <w:r>
        <w:rPr>
          <w:b/>
          <w:bCs/>
          <w:sz w:val="21"/>
          <w:szCs w:val="21"/>
        </w:rPr>
        <w:t xml:space="preserve"> </w:t>
      </w:r>
    </w:p>
    <w:p w:rsidR="008A7C00" w:rsidRPr="00651083" w:rsidRDefault="008A7C00" w:rsidP="008A7C00">
      <w:pPr>
        <w:widowControl w:val="0"/>
        <w:ind w:left="180"/>
        <w:rPr>
          <w:sz w:val="21"/>
          <w:szCs w:val="21"/>
        </w:rPr>
      </w:pPr>
      <w:r>
        <w:rPr>
          <w:b/>
          <w:bCs/>
          <w:sz w:val="21"/>
          <w:szCs w:val="21"/>
        </w:rPr>
        <w:t>10am Mass on Satur</w:t>
      </w:r>
      <w:r>
        <w:rPr>
          <w:b/>
          <w:bCs/>
          <w:sz w:val="21"/>
          <w:szCs w:val="21"/>
        </w:rPr>
        <w:t>day</w:t>
      </w:r>
      <w:r>
        <w:rPr>
          <w:b/>
          <w:bCs/>
          <w:sz w:val="21"/>
          <w:szCs w:val="21"/>
        </w:rPr>
        <w:t>, 1 January</w:t>
      </w:r>
    </w:p>
    <w:p w:rsidR="008A7C00" w:rsidRDefault="008A7C00" w:rsidP="008A7C00">
      <w:pPr>
        <w:autoSpaceDE w:val="0"/>
        <w:autoSpaceDN w:val="0"/>
        <w:adjustRightInd w:val="0"/>
        <w:ind w:left="180"/>
        <w:rPr>
          <w:sz w:val="21"/>
          <w:szCs w:val="21"/>
        </w:rPr>
      </w:pPr>
      <w:r w:rsidRPr="00651083">
        <w:rPr>
          <w:sz w:val="21"/>
          <w:szCs w:val="21"/>
        </w:rPr>
        <w:t>Solemnity Mary Mother of God</w:t>
      </w:r>
    </w:p>
    <w:p w:rsidR="007305D3" w:rsidRDefault="007305D3" w:rsidP="00876BBC">
      <w:pPr>
        <w:rPr>
          <w:b/>
          <w:sz w:val="22"/>
          <w:szCs w:val="22"/>
        </w:rPr>
      </w:pPr>
    </w:p>
    <w:sectPr w:rsidR="007305D3"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B9" w:rsidRDefault="00612FB9" w:rsidP="00055658">
      <w:r>
        <w:separator/>
      </w:r>
    </w:p>
  </w:endnote>
  <w:endnote w:type="continuationSeparator" w:id="0">
    <w:p w:rsidR="00612FB9" w:rsidRDefault="00612FB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B9" w:rsidRDefault="00612FB9" w:rsidP="00055658">
      <w:r>
        <w:separator/>
      </w:r>
    </w:p>
  </w:footnote>
  <w:footnote w:type="continuationSeparator" w:id="0">
    <w:p w:rsidR="00612FB9" w:rsidRDefault="00612FB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6F7"/>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000"/>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C2F"/>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2FD1"/>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E9C"/>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A8C"/>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3803"/>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3BA"/>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390"/>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CD9"/>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9C9"/>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580"/>
    <w:rsid w:val="00326EEE"/>
    <w:rsid w:val="0032713F"/>
    <w:rsid w:val="00327ABC"/>
    <w:rsid w:val="00327C2F"/>
    <w:rsid w:val="0033015E"/>
    <w:rsid w:val="003304B2"/>
    <w:rsid w:val="00330DEF"/>
    <w:rsid w:val="0033163A"/>
    <w:rsid w:val="00331A73"/>
    <w:rsid w:val="00331B68"/>
    <w:rsid w:val="00331C6A"/>
    <w:rsid w:val="00331F17"/>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5ED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137"/>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88"/>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60C"/>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5A60"/>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1EDC"/>
    <w:rsid w:val="004B20D1"/>
    <w:rsid w:val="004B20D2"/>
    <w:rsid w:val="004B216D"/>
    <w:rsid w:val="004B2761"/>
    <w:rsid w:val="004B2D0A"/>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24B"/>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45A"/>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5E8"/>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E7EC8"/>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4D1"/>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2FB9"/>
    <w:rsid w:val="006130E6"/>
    <w:rsid w:val="00613F43"/>
    <w:rsid w:val="0061419E"/>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8E7"/>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6DD4"/>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4FA"/>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6FD7"/>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5D3"/>
    <w:rsid w:val="007306A7"/>
    <w:rsid w:val="0073078F"/>
    <w:rsid w:val="00730A5A"/>
    <w:rsid w:val="00730C11"/>
    <w:rsid w:val="00730CC2"/>
    <w:rsid w:val="00730D0F"/>
    <w:rsid w:val="0073105A"/>
    <w:rsid w:val="007329F8"/>
    <w:rsid w:val="00732DFA"/>
    <w:rsid w:val="00732E36"/>
    <w:rsid w:val="0073303D"/>
    <w:rsid w:val="00733A64"/>
    <w:rsid w:val="00733BD0"/>
    <w:rsid w:val="00733F9E"/>
    <w:rsid w:val="007347BC"/>
    <w:rsid w:val="00734BDC"/>
    <w:rsid w:val="007350D1"/>
    <w:rsid w:val="007356C8"/>
    <w:rsid w:val="0073571B"/>
    <w:rsid w:val="00735F4A"/>
    <w:rsid w:val="00735FDF"/>
    <w:rsid w:val="0073684C"/>
    <w:rsid w:val="00736E38"/>
    <w:rsid w:val="00736F46"/>
    <w:rsid w:val="00737052"/>
    <w:rsid w:val="00737123"/>
    <w:rsid w:val="00737A9A"/>
    <w:rsid w:val="00737DF9"/>
    <w:rsid w:val="00737E4C"/>
    <w:rsid w:val="00740713"/>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47F66"/>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B02"/>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B39"/>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02"/>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C00"/>
    <w:rsid w:val="008B0583"/>
    <w:rsid w:val="008B06EE"/>
    <w:rsid w:val="008B0B9A"/>
    <w:rsid w:val="008B0FC4"/>
    <w:rsid w:val="008B1232"/>
    <w:rsid w:val="008B13BE"/>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675"/>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661"/>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5D9"/>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5F69"/>
    <w:rsid w:val="00A0663C"/>
    <w:rsid w:val="00A0669A"/>
    <w:rsid w:val="00A06AD3"/>
    <w:rsid w:val="00A06DA9"/>
    <w:rsid w:val="00A0752E"/>
    <w:rsid w:val="00A07C63"/>
    <w:rsid w:val="00A10D53"/>
    <w:rsid w:val="00A110D5"/>
    <w:rsid w:val="00A11543"/>
    <w:rsid w:val="00A117A1"/>
    <w:rsid w:val="00A1196C"/>
    <w:rsid w:val="00A11F40"/>
    <w:rsid w:val="00A124C6"/>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877"/>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937"/>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1748"/>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5AC"/>
    <w:rsid w:val="00B50DC4"/>
    <w:rsid w:val="00B51F92"/>
    <w:rsid w:val="00B520DB"/>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59"/>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999"/>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484"/>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E9E"/>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34A"/>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535"/>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49"/>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23"/>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1F"/>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69F"/>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17D1"/>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9"/>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3CE"/>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70"/>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7E9"/>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4"/>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1EE0"/>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D03"/>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1D"/>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0A7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xmsonormal">
    <w:name w:val="x_msonormal"/>
    <w:basedOn w:val="Normal"/>
    <w:rsid w:val="002203B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1852292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3906893">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4623734">
      <w:bodyDiv w:val="1"/>
      <w:marLeft w:val="0"/>
      <w:marRight w:val="0"/>
      <w:marTop w:val="0"/>
      <w:marBottom w:val="0"/>
      <w:divBdr>
        <w:top w:val="none" w:sz="0" w:space="0" w:color="auto"/>
        <w:left w:val="none" w:sz="0" w:space="0" w:color="auto"/>
        <w:bottom w:val="none" w:sz="0" w:space="0" w:color="auto"/>
        <w:right w:val="none" w:sz="0" w:space="0" w:color="auto"/>
      </w:divBdr>
      <w:divsChild>
        <w:div w:id="1800957391">
          <w:marLeft w:val="0"/>
          <w:marRight w:val="0"/>
          <w:marTop w:val="0"/>
          <w:marBottom w:val="0"/>
          <w:divBdr>
            <w:top w:val="single" w:sz="2" w:space="0" w:color="auto"/>
            <w:left w:val="single" w:sz="2" w:space="0" w:color="auto"/>
            <w:bottom w:val="single" w:sz="2" w:space="0" w:color="auto"/>
            <w:right w:val="single" w:sz="2" w:space="0" w:color="auto"/>
          </w:divBdr>
          <w:divsChild>
            <w:div w:id="818615250">
              <w:marLeft w:val="0"/>
              <w:marRight w:val="0"/>
              <w:marTop w:val="0"/>
              <w:marBottom w:val="0"/>
              <w:divBdr>
                <w:top w:val="single" w:sz="2" w:space="0" w:color="auto"/>
                <w:left w:val="single" w:sz="2" w:space="0" w:color="auto"/>
                <w:bottom w:val="single" w:sz="2" w:space="0" w:color="auto"/>
                <w:right w:val="single" w:sz="2" w:space="0" w:color="auto"/>
              </w:divBdr>
            </w:div>
          </w:divsChild>
        </w:div>
        <w:div w:id="1223641094">
          <w:marLeft w:val="0"/>
          <w:marRight w:val="0"/>
          <w:marTop w:val="0"/>
          <w:marBottom w:val="0"/>
          <w:divBdr>
            <w:top w:val="single" w:sz="2" w:space="0" w:color="auto"/>
            <w:left w:val="single" w:sz="2" w:space="0" w:color="auto"/>
            <w:bottom w:val="single" w:sz="2" w:space="0" w:color="auto"/>
            <w:right w:val="single" w:sz="2" w:space="0" w:color="auto"/>
          </w:divBdr>
        </w:div>
      </w:divsChild>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04223493">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4606401">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892255">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42932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lbournecatholic.org/uploads/documents/The_Grace_of_WaitingAdvent_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4953-7482-4964-8CDA-19846128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5343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2021-12-15T03:06:00Z</cp:lastPrinted>
  <dcterms:created xsi:type="dcterms:W3CDTF">2021-12-15T00:58:00Z</dcterms:created>
  <dcterms:modified xsi:type="dcterms:W3CDTF">2021-12-15T03:15:00Z</dcterms:modified>
</cp:coreProperties>
</file>